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3DE99FBB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C751D0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</w:t>
      </w:r>
      <w:r w:rsidR="00566468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418F7BDF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C751D0">
        <w:rPr>
          <w:rFonts w:ascii="Times New Roman" w:hAnsi="Times New Roman"/>
          <w:color w:val="FF0000"/>
          <w:lang w:val="ru-RU"/>
        </w:rPr>
        <w:t>3</w:t>
      </w:r>
      <w:r w:rsidR="003656F1">
        <w:rPr>
          <w:rFonts w:ascii="Times New Roman" w:hAnsi="Times New Roman"/>
          <w:color w:val="FF0000"/>
          <w:lang w:val="ru-RU"/>
        </w:rPr>
        <w:t>0</w:t>
      </w:r>
      <w:r w:rsidR="00566468">
        <w:rPr>
          <w:rFonts w:ascii="Times New Roman" w:hAnsi="Times New Roman"/>
          <w:color w:val="FF0000"/>
          <w:lang w:val="ru-RU"/>
        </w:rPr>
        <w:t>3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6ABB0804" w14:textId="77777777" w:rsidR="00C751D0" w:rsidRDefault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ИВДИВО-секретарь </w:t>
      </w:r>
      <w:proofErr w:type="spellStart"/>
      <w:r>
        <w:rPr>
          <w:rFonts w:ascii="Times New Roman" w:hAnsi="Times New Roman"/>
          <w:color w:val="FF0000"/>
          <w:lang w:val="ru-RU"/>
        </w:rPr>
        <w:t>стратагемического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синтеза ИВАС КХ</w:t>
      </w:r>
      <w:r>
        <w:rPr>
          <w:rFonts w:ascii="Times New Roman" w:hAnsi="Times New Roman"/>
          <w:color w:val="FF0000"/>
        </w:rPr>
        <w:t xml:space="preserve"> </w:t>
      </w:r>
    </w:p>
    <w:p w14:paraId="58B6A0AB" w14:textId="53F02BD2" w:rsidR="008E5EA0" w:rsidRDefault="00C751D0" w:rsidP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подразделения </w:t>
      </w:r>
      <w:r>
        <w:rPr>
          <w:rFonts w:ascii="Times New Roman" w:hAnsi="Times New Roman"/>
          <w:color w:val="FF0000"/>
        </w:rPr>
        <w:t xml:space="preserve">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29B07E21" w14:textId="641F3863" w:rsidR="00434FF1" w:rsidRDefault="00000000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566468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 Аватар</w:t>
      </w:r>
      <w:r w:rsidR="006E3841">
        <w:rPr>
          <w:rFonts w:ascii="Times New Roman" w:hAnsi="Times New Roman" w:cs="Times New Roman"/>
          <w:color w:val="000000"/>
          <w:sz w:val="24"/>
        </w:rPr>
        <w:t>ов/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66468">
        <w:rPr>
          <w:rFonts w:ascii="Times New Roman" w:hAnsi="Times New Roman" w:cs="Times New Roman"/>
          <w:color w:val="000000"/>
          <w:sz w:val="24"/>
        </w:rPr>
        <w:t>ИВО</w:t>
      </w:r>
    </w:p>
    <w:p w14:paraId="72849D08" w14:textId="77777777" w:rsidR="00566468" w:rsidRPr="00566468" w:rsidRDefault="00566468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017321D" w14:textId="313AEC5B" w:rsidR="008E5EA0" w:rsidRPr="00434FF1" w:rsidRDefault="00C751D0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656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шанимаева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</w:p>
    <w:p w14:paraId="64EA3EDA" w14:textId="2E456E89" w:rsidR="008E5EA0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</w:t>
      </w:r>
    </w:p>
    <w:p w14:paraId="097A1381" w14:textId="77777777" w:rsidR="008E5EA0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1E083314" w14:textId="3969304E" w:rsidR="00434F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Садовникова Анна</w:t>
      </w:r>
    </w:p>
    <w:p w14:paraId="52DDC006" w14:textId="4FB6ECA7" w:rsidR="006E384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Елена</w:t>
      </w:r>
    </w:p>
    <w:p w14:paraId="19DE8D75" w14:textId="05F73602" w:rsidR="00C751D0" w:rsidRPr="00566468" w:rsidRDefault="006E3841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</w:p>
    <w:p w14:paraId="4AD2D2E9" w14:textId="53761A14" w:rsidR="004A3331" w:rsidRPr="00566468" w:rsidRDefault="00C751D0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Вален</w:t>
      </w:r>
      <w:r w:rsidR="00566468">
        <w:rPr>
          <w:rFonts w:ascii="Times New Roman" w:hAnsi="Times New Roman" w:cs="Times New Roman"/>
          <w:sz w:val="24"/>
          <w:szCs w:val="24"/>
        </w:rPr>
        <w:t>тина</w:t>
      </w:r>
    </w:p>
    <w:p w14:paraId="11CAD2B3" w14:textId="080C7340" w:rsidR="004A333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Карл</w:t>
      </w:r>
      <w:r w:rsidR="00984D9B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E4D5947" w14:textId="3483BC19" w:rsidR="003656F1" w:rsidRPr="00683955" w:rsidRDefault="003656F1" w:rsidP="00683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</w:t>
      </w:r>
      <w:r w:rsidR="008D6643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8E8EA04" w14:textId="0AB9F3ED" w:rsidR="003656F1" w:rsidRDefault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  <w:r w:rsidR="00683955">
        <w:rPr>
          <w:rFonts w:ascii="Times New Roman" w:hAnsi="Times New Roman" w:cs="Times New Roman"/>
          <w:sz w:val="24"/>
          <w:szCs w:val="24"/>
        </w:rPr>
        <w:t xml:space="preserve"> </w:t>
      </w:r>
      <w:r w:rsidR="003656F1">
        <w:rPr>
          <w:rFonts w:ascii="Times New Roman" w:hAnsi="Times New Roman" w:cs="Times New Roman"/>
          <w:sz w:val="24"/>
          <w:szCs w:val="24"/>
        </w:rPr>
        <w:t>(онлайн)</w:t>
      </w: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175DE91D" w:rsidR="00F25911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</w:t>
      </w:r>
      <w:r w:rsidR="009F296C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 xml:space="preserve">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ИВДИВО </w:t>
      </w:r>
      <w:r w:rsidR="00054193">
        <w:rPr>
          <w:rFonts w:ascii="Times New Roman" w:hAnsi="Times New Roman" w:cs="Times New Roman"/>
          <w:sz w:val="24"/>
          <w:szCs w:val="24"/>
        </w:rPr>
        <w:t>16320 архетип</w:t>
      </w:r>
      <w:r w:rsidR="000651AF">
        <w:rPr>
          <w:rFonts w:ascii="Times New Roman" w:hAnsi="Times New Roman" w:cs="Times New Roman"/>
          <w:sz w:val="24"/>
          <w:szCs w:val="24"/>
        </w:rPr>
        <w:t xml:space="preserve"> ИВДИВО ИВАС Кут Хуми</w:t>
      </w:r>
      <w:r w:rsid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 xml:space="preserve">обновление Ядер Синтеза, формы, 96-рицы инструментов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Полномочного, стяжание Плана Синтеза ИВО Парадигмального Совета подразделения ИВДИВО Бурятия.</w:t>
      </w:r>
    </w:p>
    <w:p w14:paraId="48095DAF" w14:textId="3C3C021C" w:rsidR="009F296C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>Командная развёртка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0C2060">
        <w:rPr>
          <w:rFonts w:ascii="Times New Roman" w:hAnsi="Times New Roman" w:cs="Times New Roman"/>
          <w:sz w:val="24"/>
          <w:szCs w:val="24"/>
        </w:rPr>
        <w:t>здани</w:t>
      </w:r>
      <w:r w:rsidR="009F296C">
        <w:rPr>
          <w:rFonts w:ascii="Times New Roman" w:hAnsi="Times New Roman" w:cs="Times New Roman"/>
          <w:sz w:val="24"/>
          <w:szCs w:val="24"/>
        </w:rPr>
        <w:t>и</w:t>
      </w:r>
      <w:r w:rsidR="000C2060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9F296C">
        <w:rPr>
          <w:rFonts w:ascii="Times New Roman" w:hAnsi="Times New Roman" w:cs="Times New Roman"/>
          <w:sz w:val="24"/>
          <w:szCs w:val="24"/>
        </w:rPr>
        <w:t>ИВДИВО Бурятия</w:t>
      </w:r>
      <w:r w:rsidR="006E3EA5">
        <w:rPr>
          <w:rFonts w:ascii="Times New Roman" w:hAnsi="Times New Roman" w:cs="Times New Roman"/>
          <w:sz w:val="24"/>
          <w:szCs w:val="24"/>
        </w:rPr>
        <w:t>, переход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>ал Парадигмального Совета</w:t>
      </w:r>
      <w:r w:rsidR="009F296C">
        <w:rPr>
          <w:rFonts w:ascii="Times New Roman" w:hAnsi="Times New Roman" w:cs="Times New Roman"/>
          <w:sz w:val="24"/>
          <w:szCs w:val="24"/>
        </w:rPr>
        <w:t xml:space="preserve"> ИВ</w:t>
      </w:r>
      <w:r w:rsidR="00A53B79">
        <w:rPr>
          <w:rFonts w:ascii="Times New Roman" w:hAnsi="Times New Roman" w:cs="Times New Roman"/>
          <w:sz w:val="24"/>
          <w:szCs w:val="24"/>
        </w:rPr>
        <w:t>О</w:t>
      </w:r>
      <w:r w:rsidRPr="00484887">
        <w:rPr>
          <w:rFonts w:ascii="Times New Roman" w:hAnsi="Times New Roman" w:cs="Times New Roman"/>
          <w:sz w:val="24"/>
          <w:szCs w:val="24"/>
        </w:rPr>
        <w:t>.</w:t>
      </w:r>
      <w:r w:rsidR="00D151E8">
        <w:rPr>
          <w:rFonts w:ascii="Times New Roman" w:hAnsi="Times New Roman" w:cs="Times New Roman"/>
          <w:sz w:val="24"/>
          <w:szCs w:val="24"/>
        </w:rPr>
        <w:t xml:space="preserve"> Стяжание Плана Синтеза ПС у</w:t>
      </w:r>
      <w:r w:rsidR="00F25911">
        <w:rPr>
          <w:rFonts w:ascii="Times New Roman" w:hAnsi="Times New Roman" w:cs="Times New Roman"/>
          <w:sz w:val="24"/>
          <w:szCs w:val="24"/>
        </w:rPr>
        <w:t xml:space="preserve"> ИВАС Иосиф</w:t>
      </w:r>
      <w:r w:rsidR="00D151E8">
        <w:rPr>
          <w:rFonts w:ascii="Times New Roman" w:hAnsi="Times New Roman" w:cs="Times New Roman"/>
          <w:sz w:val="24"/>
          <w:szCs w:val="24"/>
        </w:rPr>
        <w:t xml:space="preserve">а по теме: </w:t>
      </w:r>
      <w:proofErr w:type="spellStart"/>
      <w:r w:rsidR="009F296C"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 w:rsidR="009F296C">
        <w:rPr>
          <w:rFonts w:ascii="Times New Roman" w:hAnsi="Times New Roman" w:cs="Times New Roman"/>
          <w:sz w:val="24"/>
          <w:szCs w:val="24"/>
        </w:rPr>
        <w:t xml:space="preserve"> реализация с развёрткой тем </w:t>
      </w:r>
      <w:r w:rsidR="00B81B8E">
        <w:rPr>
          <w:rFonts w:ascii="Times New Roman" w:hAnsi="Times New Roman" w:cs="Times New Roman"/>
          <w:sz w:val="24"/>
          <w:szCs w:val="24"/>
        </w:rPr>
        <w:t>С</w:t>
      </w:r>
      <w:r w:rsidR="009F296C">
        <w:rPr>
          <w:rFonts w:ascii="Times New Roman" w:hAnsi="Times New Roman" w:cs="Times New Roman"/>
          <w:sz w:val="24"/>
          <w:szCs w:val="24"/>
        </w:rPr>
        <w:t xml:space="preserve">интез реализации, </w:t>
      </w:r>
      <w:r w:rsidR="00B81B8E">
        <w:rPr>
          <w:rFonts w:ascii="Times New Roman" w:hAnsi="Times New Roman" w:cs="Times New Roman"/>
          <w:sz w:val="24"/>
          <w:szCs w:val="24"/>
        </w:rPr>
        <w:t>Ч</w:t>
      </w:r>
      <w:r w:rsidR="009F296C">
        <w:rPr>
          <w:rFonts w:ascii="Times New Roman" w:hAnsi="Times New Roman" w:cs="Times New Roman"/>
          <w:sz w:val="24"/>
          <w:szCs w:val="24"/>
        </w:rPr>
        <w:t xml:space="preserve">еловеческой, </w:t>
      </w:r>
      <w:r w:rsidR="00B81B8E">
        <w:rPr>
          <w:rFonts w:ascii="Times New Roman" w:hAnsi="Times New Roman" w:cs="Times New Roman"/>
          <w:sz w:val="24"/>
          <w:szCs w:val="24"/>
        </w:rPr>
        <w:t>К</w:t>
      </w:r>
      <w:r w:rsidR="009F296C">
        <w:rPr>
          <w:rFonts w:ascii="Times New Roman" w:hAnsi="Times New Roman" w:cs="Times New Roman"/>
          <w:sz w:val="24"/>
          <w:szCs w:val="24"/>
        </w:rPr>
        <w:t xml:space="preserve">омпетентной, </w:t>
      </w:r>
      <w:r w:rsidR="00B81B8E">
        <w:rPr>
          <w:rFonts w:ascii="Times New Roman" w:hAnsi="Times New Roman" w:cs="Times New Roman"/>
          <w:sz w:val="24"/>
          <w:szCs w:val="24"/>
        </w:rPr>
        <w:t>П</w:t>
      </w:r>
      <w:r w:rsidR="009F296C">
        <w:rPr>
          <w:rFonts w:ascii="Times New Roman" w:hAnsi="Times New Roman" w:cs="Times New Roman"/>
          <w:sz w:val="24"/>
          <w:szCs w:val="24"/>
        </w:rPr>
        <w:t>олномочной</w:t>
      </w:r>
      <w:r w:rsidR="009622D1">
        <w:rPr>
          <w:rFonts w:ascii="Times New Roman" w:hAnsi="Times New Roman" w:cs="Times New Roman"/>
          <w:sz w:val="24"/>
          <w:szCs w:val="24"/>
        </w:rPr>
        <w:t>.</w:t>
      </w:r>
      <w:r w:rsidR="009F296C">
        <w:rPr>
          <w:rFonts w:ascii="Times New Roman" w:hAnsi="Times New Roman" w:cs="Times New Roman"/>
          <w:sz w:val="24"/>
          <w:szCs w:val="24"/>
        </w:rPr>
        <w:t xml:space="preserve"> Продолжение, обсуждение темы по сборнику Философа ИВДИВО.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D75AB" w14:textId="0A802C9F" w:rsidR="009F296C" w:rsidRDefault="009F296C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Синтез-тренинг с ИВАС Иосифом в разработке части Физическое тело. </w:t>
      </w:r>
      <w:r w:rsidR="009622D1">
        <w:rPr>
          <w:rFonts w:ascii="Times New Roman" w:hAnsi="Times New Roman" w:cs="Times New Roman"/>
          <w:sz w:val="24"/>
          <w:szCs w:val="24"/>
        </w:rPr>
        <w:t>В</w:t>
      </w:r>
      <w:r w:rsidR="00F25911">
        <w:rPr>
          <w:rFonts w:ascii="Times New Roman" w:hAnsi="Times New Roman" w:cs="Times New Roman"/>
          <w:sz w:val="24"/>
          <w:szCs w:val="24"/>
        </w:rPr>
        <w:t xml:space="preserve">хождение в </w:t>
      </w:r>
      <w:r w:rsidR="00A53B7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F25911">
        <w:rPr>
          <w:rFonts w:ascii="Times New Roman" w:hAnsi="Times New Roman" w:cs="Times New Roman"/>
          <w:sz w:val="24"/>
          <w:szCs w:val="24"/>
        </w:rPr>
        <w:t>Синтез</w:t>
      </w:r>
      <w:r w:rsidR="00A53B79">
        <w:rPr>
          <w:rFonts w:ascii="Times New Roman" w:hAnsi="Times New Roman" w:cs="Times New Roman"/>
          <w:sz w:val="24"/>
          <w:szCs w:val="24"/>
        </w:rPr>
        <w:t>а</w:t>
      </w:r>
      <w:r w:rsidR="00D151E8">
        <w:rPr>
          <w:rFonts w:ascii="Times New Roman" w:hAnsi="Times New Roman" w:cs="Times New Roman"/>
          <w:sz w:val="24"/>
          <w:szCs w:val="24"/>
        </w:rPr>
        <w:t xml:space="preserve"> Огня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верхкосмической</w:t>
      </w:r>
      <w:proofErr w:type="spellEnd"/>
      <w:r w:rsidR="00D61FA8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интез-</w:t>
      </w:r>
      <w:r w:rsidR="00F25911" w:rsidRPr="00D61FA8">
        <w:rPr>
          <w:rFonts w:ascii="Times New Roman" w:hAnsi="Times New Roman" w:cs="Times New Roman"/>
          <w:sz w:val="24"/>
          <w:szCs w:val="24"/>
        </w:rPr>
        <w:t>А</w:t>
      </w:r>
      <w:r w:rsidR="00D61FA8" w:rsidRPr="00D61FA8">
        <w:rPr>
          <w:rFonts w:ascii="Times New Roman" w:hAnsi="Times New Roman" w:cs="Times New Roman"/>
          <w:sz w:val="24"/>
          <w:szCs w:val="24"/>
        </w:rPr>
        <w:t>кадемии</w:t>
      </w:r>
      <w:r w:rsidR="00F25911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ИВО.</w:t>
      </w:r>
      <w:r w:rsidR="004A3331" w:rsidRPr="00484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EAAB0" w14:textId="3B385625" w:rsidR="008E5EA0" w:rsidRPr="00484887" w:rsidRDefault="00D151E8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</w:t>
      </w:r>
      <w:r w:rsidR="00A53B7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E9B" w:rsidRPr="00484887">
        <w:rPr>
          <w:rFonts w:ascii="Times New Roman" w:hAnsi="Times New Roman" w:cs="Times New Roman"/>
          <w:sz w:val="24"/>
          <w:szCs w:val="24"/>
        </w:rPr>
        <w:t>дискусси</w:t>
      </w:r>
      <w:r w:rsidR="00A53B79">
        <w:rPr>
          <w:rFonts w:ascii="Times New Roman" w:hAnsi="Times New Roman" w:cs="Times New Roman"/>
          <w:sz w:val="24"/>
          <w:szCs w:val="24"/>
        </w:rPr>
        <w:t>я по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EA">
        <w:rPr>
          <w:rFonts w:ascii="Times New Roman" w:hAnsi="Times New Roman" w:cs="Times New Roman"/>
          <w:sz w:val="24"/>
          <w:szCs w:val="24"/>
        </w:rPr>
        <w:t>с</w:t>
      </w:r>
      <w:r w:rsidR="009F296C">
        <w:rPr>
          <w:rFonts w:ascii="Times New Roman" w:hAnsi="Times New Roman" w:cs="Times New Roman"/>
          <w:sz w:val="24"/>
          <w:szCs w:val="24"/>
        </w:rPr>
        <w:t>интезкосмической</w:t>
      </w:r>
      <w:proofErr w:type="spellEnd"/>
      <w:r w:rsidR="009F296C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9622D1">
        <w:rPr>
          <w:rFonts w:ascii="Times New Roman" w:hAnsi="Times New Roman" w:cs="Times New Roman"/>
          <w:sz w:val="24"/>
          <w:szCs w:val="24"/>
        </w:rPr>
        <w:t>.</w:t>
      </w:r>
      <w:r w:rsidR="009F296C">
        <w:rPr>
          <w:rFonts w:ascii="Times New Roman" w:hAnsi="Times New Roman" w:cs="Times New Roman"/>
          <w:sz w:val="24"/>
          <w:szCs w:val="24"/>
        </w:rPr>
        <w:t xml:space="preserve"> 1-</w:t>
      </w:r>
      <w:r w:rsidR="00C63FEA">
        <w:rPr>
          <w:rFonts w:ascii="Times New Roman" w:hAnsi="Times New Roman" w:cs="Times New Roman"/>
          <w:sz w:val="24"/>
          <w:szCs w:val="24"/>
        </w:rPr>
        <w:t>с</w:t>
      </w:r>
      <w:r w:rsidR="009F296C">
        <w:rPr>
          <w:rFonts w:ascii="Times New Roman" w:hAnsi="Times New Roman" w:cs="Times New Roman"/>
          <w:sz w:val="24"/>
          <w:szCs w:val="24"/>
        </w:rPr>
        <w:t>интез реализация входит в 5-</w:t>
      </w:r>
      <w:r w:rsidR="00C63FEA">
        <w:rPr>
          <w:rFonts w:ascii="Times New Roman" w:hAnsi="Times New Roman" w:cs="Times New Roman"/>
          <w:sz w:val="24"/>
          <w:szCs w:val="24"/>
        </w:rPr>
        <w:t>с</w:t>
      </w:r>
      <w:r w:rsidR="009F296C">
        <w:rPr>
          <w:rFonts w:ascii="Times New Roman" w:hAnsi="Times New Roman" w:cs="Times New Roman"/>
          <w:sz w:val="24"/>
          <w:szCs w:val="24"/>
        </w:rPr>
        <w:t>интезкосмическую, как часть</w:t>
      </w:r>
      <w:r w:rsidR="00C63FEA">
        <w:rPr>
          <w:rFonts w:ascii="Times New Roman" w:hAnsi="Times New Roman" w:cs="Times New Roman"/>
          <w:sz w:val="24"/>
          <w:szCs w:val="24"/>
        </w:rPr>
        <w:t>, синтез двух жизней</w:t>
      </w:r>
      <w:r w:rsidR="009F296C">
        <w:rPr>
          <w:rFonts w:ascii="Times New Roman" w:hAnsi="Times New Roman" w:cs="Times New Roman"/>
          <w:sz w:val="24"/>
          <w:szCs w:val="24"/>
        </w:rPr>
        <w:t xml:space="preserve">. </w:t>
      </w:r>
      <w:r w:rsidR="00C63FEA">
        <w:rPr>
          <w:rFonts w:ascii="Times New Roman" w:hAnsi="Times New Roman" w:cs="Times New Roman"/>
          <w:sz w:val="24"/>
          <w:szCs w:val="24"/>
        </w:rPr>
        <w:t>Подготовка, переподготовка</w:t>
      </w:r>
      <w:r w:rsidR="00DC6129">
        <w:rPr>
          <w:rFonts w:ascii="Times New Roman" w:hAnsi="Times New Roman" w:cs="Times New Roman"/>
          <w:sz w:val="24"/>
          <w:szCs w:val="24"/>
        </w:rPr>
        <w:t>, применимость</w:t>
      </w:r>
      <w:r w:rsidR="00C63FEA">
        <w:rPr>
          <w:rFonts w:ascii="Times New Roman" w:hAnsi="Times New Roman" w:cs="Times New Roman"/>
          <w:sz w:val="24"/>
          <w:szCs w:val="24"/>
        </w:rPr>
        <w:t xml:space="preserve"> жизненностями, компетенциями, полномочиями с ИВАС, с ИВАС Кут Хуми в ИВДИВО ОЧС ИВО переводит в </w:t>
      </w:r>
      <w:proofErr w:type="spellStart"/>
      <w:r w:rsidR="00C63FEA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C63FEA">
        <w:rPr>
          <w:rFonts w:ascii="Times New Roman" w:hAnsi="Times New Roman" w:cs="Times New Roman"/>
          <w:sz w:val="24"/>
          <w:szCs w:val="24"/>
        </w:rPr>
        <w:t xml:space="preserve"> реализацию 16-рицей ИВДИВО-развития от Образа жизни до Синтеза в выражении телесности одного из 64 видов </w:t>
      </w:r>
      <w:proofErr w:type="spellStart"/>
      <w:r w:rsidR="00C63FEA"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="00C63FEA">
        <w:rPr>
          <w:rFonts w:ascii="Times New Roman" w:hAnsi="Times New Roman" w:cs="Times New Roman"/>
          <w:sz w:val="24"/>
          <w:szCs w:val="24"/>
        </w:rPr>
        <w:t>.</w:t>
      </w:r>
    </w:p>
    <w:p w14:paraId="5D81357B" w14:textId="27690B79" w:rsidR="00631CB8" w:rsidRDefault="00F25911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азбор </w:t>
      </w:r>
      <w:r w:rsidR="00A3151F">
        <w:rPr>
          <w:rFonts w:ascii="Times New Roman" w:hAnsi="Times New Roman" w:cs="Times New Roman"/>
          <w:sz w:val="24"/>
          <w:szCs w:val="24"/>
        </w:rPr>
        <w:t>и о</w:t>
      </w:r>
      <w:r w:rsidR="00CD6986">
        <w:rPr>
          <w:rFonts w:ascii="Times New Roman" w:hAnsi="Times New Roman" w:cs="Times New Roman"/>
          <w:sz w:val="24"/>
          <w:szCs w:val="24"/>
        </w:rPr>
        <w:t>бсуждение тем</w:t>
      </w:r>
      <w:r w:rsidR="009516B5">
        <w:rPr>
          <w:rFonts w:ascii="Times New Roman" w:hAnsi="Times New Roman" w:cs="Times New Roman"/>
          <w:sz w:val="24"/>
          <w:szCs w:val="24"/>
        </w:rPr>
        <w:t xml:space="preserve">: </w:t>
      </w:r>
      <w:r w:rsidR="00C63FEA">
        <w:rPr>
          <w:rFonts w:ascii="Times New Roman" w:hAnsi="Times New Roman" w:cs="Times New Roman"/>
          <w:sz w:val="24"/>
          <w:szCs w:val="24"/>
        </w:rPr>
        <w:t xml:space="preserve">различие ДП и </w:t>
      </w:r>
      <w:proofErr w:type="spellStart"/>
      <w:r w:rsidR="00C63FEA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="00C63FEA">
        <w:rPr>
          <w:rFonts w:ascii="Times New Roman" w:hAnsi="Times New Roman" w:cs="Times New Roman"/>
          <w:sz w:val="24"/>
          <w:szCs w:val="24"/>
        </w:rPr>
        <w:t>, Философа, Стратега.</w:t>
      </w:r>
      <w:r w:rsidR="00A01B1A">
        <w:rPr>
          <w:rFonts w:ascii="Times New Roman" w:hAnsi="Times New Roman" w:cs="Times New Roman"/>
          <w:sz w:val="24"/>
          <w:szCs w:val="24"/>
        </w:rPr>
        <w:t xml:space="preserve"> </w:t>
      </w:r>
      <w:r w:rsidR="00B81B8E">
        <w:rPr>
          <w:rFonts w:ascii="Times New Roman" w:hAnsi="Times New Roman" w:cs="Times New Roman"/>
          <w:sz w:val="24"/>
          <w:szCs w:val="24"/>
        </w:rPr>
        <w:t>ДП развивает часть, Огонь, вид материи, частности</w:t>
      </w:r>
      <w:r w:rsidR="00DC6129">
        <w:rPr>
          <w:rFonts w:ascii="Times New Roman" w:hAnsi="Times New Roman" w:cs="Times New Roman"/>
          <w:sz w:val="24"/>
          <w:szCs w:val="24"/>
        </w:rPr>
        <w:t xml:space="preserve"> и </w:t>
      </w:r>
      <w:r w:rsidR="00275EB1">
        <w:rPr>
          <w:rFonts w:ascii="Times New Roman" w:hAnsi="Times New Roman" w:cs="Times New Roman"/>
          <w:sz w:val="24"/>
          <w:szCs w:val="24"/>
        </w:rPr>
        <w:t>т. д.</w:t>
      </w:r>
      <w:r w:rsidR="00B81B8E">
        <w:rPr>
          <w:rFonts w:ascii="Times New Roman" w:hAnsi="Times New Roman" w:cs="Times New Roman"/>
          <w:sz w:val="24"/>
          <w:szCs w:val="24"/>
        </w:rPr>
        <w:t xml:space="preserve"> в подразделении, как в одной </w:t>
      </w:r>
      <w:r w:rsidR="00DC6129">
        <w:rPr>
          <w:rFonts w:ascii="Times New Roman" w:hAnsi="Times New Roman" w:cs="Times New Roman"/>
          <w:sz w:val="24"/>
          <w:szCs w:val="24"/>
        </w:rPr>
        <w:t xml:space="preserve">из </w:t>
      </w:r>
      <w:r w:rsidR="00B81B8E">
        <w:rPr>
          <w:rFonts w:ascii="Times New Roman" w:hAnsi="Times New Roman" w:cs="Times New Roman"/>
          <w:sz w:val="24"/>
          <w:szCs w:val="24"/>
        </w:rPr>
        <w:t>оболоч</w:t>
      </w:r>
      <w:r w:rsidR="00DC6129">
        <w:rPr>
          <w:rFonts w:ascii="Times New Roman" w:hAnsi="Times New Roman" w:cs="Times New Roman"/>
          <w:sz w:val="24"/>
          <w:szCs w:val="24"/>
        </w:rPr>
        <w:t>ек</w:t>
      </w:r>
      <w:r w:rsidR="00B81B8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A01B1A">
        <w:rPr>
          <w:rFonts w:ascii="Times New Roman" w:hAnsi="Times New Roman" w:cs="Times New Roman"/>
          <w:sz w:val="24"/>
          <w:szCs w:val="24"/>
        </w:rPr>
        <w:t>.</w:t>
      </w:r>
      <w:r w:rsidR="00B81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B5">
        <w:rPr>
          <w:rFonts w:ascii="Times New Roman" w:hAnsi="Times New Roman" w:cs="Times New Roman"/>
          <w:sz w:val="24"/>
          <w:szCs w:val="24"/>
        </w:rPr>
        <w:t>Парадиг</w:t>
      </w:r>
      <w:r w:rsidR="00B81B8E">
        <w:rPr>
          <w:rFonts w:ascii="Times New Roman" w:hAnsi="Times New Roman" w:cs="Times New Roman"/>
          <w:sz w:val="24"/>
          <w:szCs w:val="24"/>
        </w:rPr>
        <w:t>мологи</w:t>
      </w:r>
      <w:proofErr w:type="spellEnd"/>
      <w:r w:rsidR="00A0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1A">
        <w:rPr>
          <w:rFonts w:ascii="Times New Roman" w:hAnsi="Times New Roman" w:cs="Times New Roman"/>
          <w:sz w:val="24"/>
          <w:szCs w:val="24"/>
        </w:rPr>
        <w:t>стратег</w:t>
      </w:r>
      <w:r w:rsidR="00B81B8E">
        <w:rPr>
          <w:rFonts w:ascii="Times New Roman" w:hAnsi="Times New Roman" w:cs="Times New Roman"/>
          <w:sz w:val="24"/>
          <w:szCs w:val="24"/>
        </w:rPr>
        <w:t>уя</w:t>
      </w:r>
      <w:proofErr w:type="spellEnd"/>
      <w:r w:rsidR="00B81B8E">
        <w:rPr>
          <w:rFonts w:ascii="Times New Roman" w:hAnsi="Times New Roman" w:cs="Times New Roman"/>
          <w:sz w:val="24"/>
          <w:szCs w:val="24"/>
        </w:rPr>
        <w:t xml:space="preserve"> работают в целом в ИВДИВО независимо от подразделения.</w:t>
      </w:r>
    </w:p>
    <w:p w14:paraId="09F9CCB4" w14:textId="7C7CCB8D" w:rsidR="008E5EA0" w:rsidRDefault="00B81B8E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Практика-тренинг с ИВАС Иосифом, посещение библиотеки. </w:t>
      </w:r>
    </w:p>
    <w:p w14:paraId="5DC4B603" w14:textId="3C941FCE" w:rsidR="00B81B8E" w:rsidRDefault="00B81B8E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Практика-тренинг Магнит с ИВАС Иосифом ИВАС Славия</w:t>
      </w:r>
      <w:r w:rsidR="00DC6129">
        <w:rPr>
          <w:rFonts w:ascii="Times New Roman" w:hAnsi="Times New Roman" w:cs="Times New Roman"/>
          <w:sz w:val="24"/>
          <w:szCs w:val="24"/>
        </w:rPr>
        <w:t xml:space="preserve"> в разработке телесности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64623" w14:textId="64FA65E1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25911">
        <w:rPr>
          <w:rFonts w:ascii="Times New Roman" w:hAnsi="Times New Roman" w:cs="Times New Roman"/>
          <w:sz w:val="24"/>
          <w:szCs w:val="24"/>
        </w:rPr>
        <w:t>3</w:t>
      </w:r>
      <w:r w:rsidR="007E22F0">
        <w:rPr>
          <w:rFonts w:ascii="Times New Roman" w:hAnsi="Times New Roman" w:cs="Times New Roman"/>
          <w:sz w:val="24"/>
          <w:szCs w:val="24"/>
        </w:rPr>
        <w:t xml:space="preserve">2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>обучений,</w:t>
      </w:r>
      <w:r w:rsidR="00E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B81B8E">
        <w:rPr>
          <w:rFonts w:ascii="Times New Roman" w:hAnsi="Times New Roman" w:cs="Times New Roman"/>
          <w:sz w:val="24"/>
          <w:szCs w:val="24"/>
        </w:rPr>
        <w:t>, ИВАС Эмиля, ИВАС Кут Хуми.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EC5D208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161762D0" w14:textId="019B668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6129">
        <w:rPr>
          <w:rFonts w:ascii="Times New Roman" w:hAnsi="Times New Roman" w:cs="Times New Roman"/>
          <w:sz w:val="24"/>
          <w:szCs w:val="24"/>
        </w:rPr>
        <w:t>П</w:t>
      </w:r>
      <w:r w:rsidR="008B6434">
        <w:rPr>
          <w:rFonts w:ascii="Times New Roman" w:hAnsi="Times New Roman" w:cs="Times New Roman"/>
          <w:sz w:val="24"/>
          <w:szCs w:val="24"/>
        </w:rPr>
        <w:t>одготовка</w:t>
      </w:r>
      <w:r w:rsidR="00DC6129">
        <w:rPr>
          <w:rFonts w:ascii="Times New Roman" w:hAnsi="Times New Roman" w:cs="Times New Roman"/>
          <w:sz w:val="24"/>
          <w:szCs w:val="24"/>
        </w:rPr>
        <w:t>, подборка тем сборника</w:t>
      </w:r>
      <w:r w:rsidR="00FD7585">
        <w:rPr>
          <w:rFonts w:ascii="Times New Roman" w:hAnsi="Times New Roman" w:cs="Times New Roman"/>
          <w:sz w:val="24"/>
          <w:szCs w:val="24"/>
        </w:rPr>
        <w:t xml:space="preserve"> Философа Синтеза</w:t>
      </w:r>
      <w:r w:rsidR="00DC612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D7585">
        <w:rPr>
          <w:rFonts w:ascii="Times New Roman" w:hAnsi="Times New Roman" w:cs="Times New Roman"/>
          <w:sz w:val="24"/>
          <w:szCs w:val="24"/>
        </w:rPr>
        <w:t>.</w:t>
      </w: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341346BD" w:rsidR="008E5EA0" w:rsidRDefault="00DC6129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F25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философия, применение</w:t>
      </w:r>
      <w:r w:rsidR="00CD6986"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4A6CD9B2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Сверхкосмическ</w:t>
      </w:r>
      <w:r w:rsidR="0011218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</w:t>
      </w:r>
      <w:r w:rsidR="00A3151F">
        <w:rPr>
          <w:rFonts w:ascii="Times New Roman" w:hAnsi="Times New Roman" w:cs="Times New Roman"/>
          <w:sz w:val="24"/>
          <w:szCs w:val="24"/>
        </w:rPr>
        <w:t>,</w:t>
      </w:r>
      <w:r w:rsidR="00CD6986">
        <w:rPr>
          <w:rFonts w:ascii="Times New Roman" w:hAnsi="Times New Roman" w:cs="Times New Roman"/>
          <w:sz w:val="24"/>
          <w:szCs w:val="24"/>
        </w:rPr>
        <w:t xml:space="preserve"> </w:t>
      </w:r>
      <w:r w:rsidR="00A3151F">
        <w:rPr>
          <w:rFonts w:ascii="Times New Roman" w:hAnsi="Times New Roman" w:cs="Times New Roman"/>
          <w:sz w:val="24"/>
          <w:szCs w:val="24"/>
        </w:rPr>
        <w:t>ИВДИВО-С</w:t>
      </w:r>
      <w:r w:rsidR="00CD6986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spellStart"/>
      <w:r w:rsidR="00CD6986"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 w:rsidR="00CD69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86"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66C4" w14:textId="77777777" w:rsidR="00332CB7" w:rsidRDefault="00332CB7">
      <w:pPr>
        <w:spacing w:line="240" w:lineRule="auto"/>
      </w:pPr>
      <w:r>
        <w:separator/>
      </w:r>
    </w:p>
  </w:endnote>
  <w:endnote w:type="continuationSeparator" w:id="0">
    <w:p w14:paraId="44D8799D" w14:textId="77777777" w:rsidR="00332CB7" w:rsidRDefault="00332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F7BC" w14:textId="77777777" w:rsidR="00332CB7" w:rsidRDefault="00332CB7">
      <w:pPr>
        <w:spacing w:after="0"/>
      </w:pPr>
      <w:r>
        <w:separator/>
      </w:r>
    </w:p>
  </w:footnote>
  <w:footnote w:type="continuationSeparator" w:id="0">
    <w:p w14:paraId="631D40FC" w14:textId="77777777" w:rsidR="00332CB7" w:rsidRDefault="00332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6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54193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63B05"/>
    <w:rsid w:val="00275EB1"/>
    <w:rsid w:val="00276510"/>
    <w:rsid w:val="002871A1"/>
    <w:rsid w:val="00290B8C"/>
    <w:rsid w:val="002F49D5"/>
    <w:rsid w:val="002F6F6C"/>
    <w:rsid w:val="0030498F"/>
    <w:rsid w:val="003163A7"/>
    <w:rsid w:val="00321221"/>
    <w:rsid w:val="0032132C"/>
    <w:rsid w:val="003309D2"/>
    <w:rsid w:val="00332CB7"/>
    <w:rsid w:val="0033534D"/>
    <w:rsid w:val="003656F1"/>
    <w:rsid w:val="00366A84"/>
    <w:rsid w:val="003B2140"/>
    <w:rsid w:val="003C331E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37CDC"/>
    <w:rsid w:val="00552C2C"/>
    <w:rsid w:val="00566468"/>
    <w:rsid w:val="00587AB5"/>
    <w:rsid w:val="00590A11"/>
    <w:rsid w:val="005912FF"/>
    <w:rsid w:val="005D4BE8"/>
    <w:rsid w:val="00631CB8"/>
    <w:rsid w:val="00632413"/>
    <w:rsid w:val="006567CC"/>
    <w:rsid w:val="00683955"/>
    <w:rsid w:val="00697EBE"/>
    <w:rsid w:val="006E2C00"/>
    <w:rsid w:val="006E3841"/>
    <w:rsid w:val="006E3EA5"/>
    <w:rsid w:val="00701C27"/>
    <w:rsid w:val="00737096"/>
    <w:rsid w:val="007A5C54"/>
    <w:rsid w:val="007B6514"/>
    <w:rsid w:val="007C004C"/>
    <w:rsid w:val="007D672A"/>
    <w:rsid w:val="007E22F0"/>
    <w:rsid w:val="007E396B"/>
    <w:rsid w:val="00817E3C"/>
    <w:rsid w:val="008245B5"/>
    <w:rsid w:val="00856472"/>
    <w:rsid w:val="00885A08"/>
    <w:rsid w:val="00894A91"/>
    <w:rsid w:val="008969AC"/>
    <w:rsid w:val="008A6FA6"/>
    <w:rsid w:val="008B6434"/>
    <w:rsid w:val="008C137F"/>
    <w:rsid w:val="008C782E"/>
    <w:rsid w:val="008D6643"/>
    <w:rsid w:val="008E5EA0"/>
    <w:rsid w:val="00933117"/>
    <w:rsid w:val="0093448C"/>
    <w:rsid w:val="009516B5"/>
    <w:rsid w:val="009622D1"/>
    <w:rsid w:val="009716E9"/>
    <w:rsid w:val="00984D9B"/>
    <w:rsid w:val="0098730C"/>
    <w:rsid w:val="009A561E"/>
    <w:rsid w:val="009B492A"/>
    <w:rsid w:val="009F296C"/>
    <w:rsid w:val="009F5650"/>
    <w:rsid w:val="00A01B1A"/>
    <w:rsid w:val="00A2565B"/>
    <w:rsid w:val="00A3151F"/>
    <w:rsid w:val="00A53B79"/>
    <w:rsid w:val="00A842E7"/>
    <w:rsid w:val="00AF7C5D"/>
    <w:rsid w:val="00B56D4C"/>
    <w:rsid w:val="00B620A9"/>
    <w:rsid w:val="00B81B8E"/>
    <w:rsid w:val="00B8713F"/>
    <w:rsid w:val="00BB20F1"/>
    <w:rsid w:val="00BC2D0E"/>
    <w:rsid w:val="00BE25F2"/>
    <w:rsid w:val="00C21E18"/>
    <w:rsid w:val="00C63BF3"/>
    <w:rsid w:val="00C63FEA"/>
    <w:rsid w:val="00C6736B"/>
    <w:rsid w:val="00C70C99"/>
    <w:rsid w:val="00C751D0"/>
    <w:rsid w:val="00C833FA"/>
    <w:rsid w:val="00C865C4"/>
    <w:rsid w:val="00CA2EFA"/>
    <w:rsid w:val="00CB4E29"/>
    <w:rsid w:val="00CB61F0"/>
    <w:rsid w:val="00CD6986"/>
    <w:rsid w:val="00D151E8"/>
    <w:rsid w:val="00D22E24"/>
    <w:rsid w:val="00D61FA8"/>
    <w:rsid w:val="00DB6D4E"/>
    <w:rsid w:val="00DC6129"/>
    <w:rsid w:val="00DE5022"/>
    <w:rsid w:val="00E1583F"/>
    <w:rsid w:val="00E2738A"/>
    <w:rsid w:val="00E30083"/>
    <w:rsid w:val="00E310D7"/>
    <w:rsid w:val="00E34618"/>
    <w:rsid w:val="00E508D1"/>
    <w:rsid w:val="00E651A9"/>
    <w:rsid w:val="00E65B76"/>
    <w:rsid w:val="00E93109"/>
    <w:rsid w:val="00EB6B69"/>
    <w:rsid w:val="00EC6C96"/>
    <w:rsid w:val="00EE54FC"/>
    <w:rsid w:val="00F149C6"/>
    <w:rsid w:val="00F20702"/>
    <w:rsid w:val="00F25911"/>
    <w:rsid w:val="00F3460D"/>
    <w:rsid w:val="00F42E6D"/>
    <w:rsid w:val="00F43234"/>
    <w:rsid w:val="00F5718D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94</cp:revision>
  <dcterms:created xsi:type="dcterms:W3CDTF">2023-12-11T03:45:00Z</dcterms:created>
  <dcterms:modified xsi:type="dcterms:W3CDTF">2025-03-13T13:54:00Z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